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08BB8D47" w:rsidR="0018483B" w:rsidRPr="00504DAE" w:rsidRDefault="0018483B" w:rsidP="00E82297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025AE2">
        <w:rPr>
          <w:rFonts w:ascii="David" w:hAnsi="David" w:cs="David" w:hint="cs"/>
          <w:rtl/>
        </w:rPr>
        <w:t xml:space="preserve"> </w:t>
      </w:r>
      <w:r w:rsidR="00E82297">
        <w:rPr>
          <w:rFonts w:ascii="David" w:hAnsi="David" w:cs="David" w:hint="cs"/>
          <w:rtl/>
        </w:rPr>
        <w:t>3.11.26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387EE0A6" w14:textId="4C5B8179" w:rsidR="0018483B" w:rsidRDefault="0018483B" w:rsidP="0018483B">
      <w:pPr>
        <w:jc w:val="center"/>
        <w:rPr>
          <w:rFonts w:ascii="David" w:hAnsi="David" w:cs="David"/>
          <w:sz w:val="26"/>
          <w:szCs w:val="26"/>
          <w:rtl/>
        </w:rPr>
      </w:pPr>
      <w:r w:rsidRPr="00236DFA">
        <w:rPr>
          <w:rFonts w:ascii="David" w:hAnsi="David" w:cs="David" w:hint="cs"/>
          <w:b/>
          <w:bCs/>
          <w:sz w:val="28"/>
          <w:szCs w:val="28"/>
          <w:rtl/>
        </w:rPr>
        <w:t xml:space="preserve">הנדון: </w:t>
      </w:r>
      <w:r>
        <w:rPr>
          <w:rFonts w:ascii="David" w:hAnsi="David" w:cs="David" w:hint="cs"/>
          <w:b/>
          <w:bCs/>
          <w:sz w:val="28"/>
          <w:szCs w:val="28"/>
          <w:u w:val="single"/>
          <w:rtl/>
        </w:rPr>
        <w:t>טופס לפרסום מכרז</w:t>
      </w:r>
    </w:p>
    <w:p w14:paraId="5A0FB79C" w14:textId="0BE5E8B4" w:rsidR="0018483B" w:rsidRDefault="0018483B">
      <w:pPr>
        <w:rPr>
          <w:rtl/>
        </w:rPr>
      </w:pPr>
    </w:p>
    <w:p w14:paraId="24877D35" w14:textId="77777777" w:rsidR="00BE00B2" w:rsidRPr="00160ABB" w:rsidRDefault="00BE00B2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8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843"/>
        <w:gridCol w:w="2126"/>
        <w:gridCol w:w="2324"/>
        <w:gridCol w:w="1106"/>
        <w:gridCol w:w="1277"/>
      </w:tblGrid>
      <w:tr w:rsidR="001131FA" w:rsidRPr="00B30C90" w14:paraId="30FA6B4B" w14:textId="402DD529" w:rsidTr="00BE00B2">
        <w:trPr>
          <w:trHeight w:val="972"/>
        </w:trPr>
        <w:tc>
          <w:tcPr>
            <w:tcW w:w="1134" w:type="dxa"/>
          </w:tcPr>
          <w:p w14:paraId="3C080C20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1BC5EF56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843" w:type="dxa"/>
          </w:tcPr>
          <w:p w14:paraId="137B7A35" w14:textId="72B438F1" w:rsidR="001131FA" w:rsidRPr="00B30C90" w:rsidRDefault="00F0795A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2126" w:type="dxa"/>
          </w:tcPr>
          <w:p w14:paraId="030BED11" w14:textId="77777777" w:rsidR="001131FA" w:rsidRPr="00E82297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  <w:lang w:eastAsia="en-US"/>
              </w:rPr>
            </w:pPr>
            <w:r w:rsidRPr="00E82297">
              <w:rPr>
                <w:rFonts w:ascii="David" w:hAnsi="David" w:cs="David"/>
                <w:rtl/>
                <w:lang w:eastAsia="en-US"/>
              </w:rPr>
              <w:t>תקופת ההתקשרות</w:t>
            </w:r>
          </w:p>
        </w:tc>
        <w:tc>
          <w:tcPr>
            <w:tcW w:w="2324" w:type="dxa"/>
          </w:tcPr>
          <w:p w14:paraId="7B926649" w14:textId="77777777" w:rsidR="001131FA" w:rsidRPr="00E82297" w:rsidRDefault="001131FA" w:rsidP="00E82297">
            <w:pPr>
              <w:tabs>
                <w:tab w:val="left" w:pos="567"/>
              </w:tabs>
              <w:rPr>
                <w:rFonts w:ascii="David" w:hAnsi="David" w:cs="David"/>
                <w:rtl/>
                <w:lang w:eastAsia="en-US"/>
              </w:rPr>
            </w:pPr>
            <w:r w:rsidRPr="00E82297">
              <w:rPr>
                <w:rFonts w:ascii="David" w:hAnsi="David" w:cs="David"/>
                <w:rtl/>
                <w:lang w:eastAsia="en-US"/>
              </w:rPr>
              <w:t xml:space="preserve">מענה </w:t>
            </w:r>
          </w:p>
          <w:p w14:paraId="3A6AF8CE" w14:textId="77777777" w:rsidR="001131FA" w:rsidRPr="00E82297" w:rsidRDefault="001131FA" w:rsidP="00E82297">
            <w:pPr>
              <w:tabs>
                <w:tab w:val="left" w:pos="567"/>
              </w:tabs>
              <w:rPr>
                <w:rFonts w:ascii="David" w:hAnsi="David" w:cs="David"/>
                <w:rtl/>
                <w:lang w:eastAsia="en-US"/>
              </w:rPr>
            </w:pPr>
            <w:r w:rsidRPr="00E82297">
              <w:rPr>
                <w:rFonts w:ascii="David" w:hAnsi="David" w:cs="David"/>
                <w:rtl/>
                <w:lang w:eastAsia="en-US"/>
              </w:rPr>
              <w:t>לברורים</w:t>
            </w:r>
          </w:p>
        </w:tc>
        <w:tc>
          <w:tcPr>
            <w:tcW w:w="1106" w:type="dxa"/>
          </w:tcPr>
          <w:p w14:paraId="34D7D22D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  <w:tc>
          <w:tcPr>
            <w:tcW w:w="1277" w:type="dxa"/>
          </w:tcPr>
          <w:p w14:paraId="57EA6385" w14:textId="20E9CE8A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גובה</w:t>
            </w:r>
            <w:r>
              <w:rPr>
                <w:rFonts w:ascii="David" w:hAnsi="David" w:cs="David" w:hint="cs"/>
                <w:b/>
                <w:bCs/>
                <w:rtl/>
              </w:rPr>
              <w:t xml:space="preserve"> ותוקף</w:t>
            </w:r>
          </w:p>
          <w:p w14:paraId="55F8BB09" w14:textId="77777777" w:rsidR="001131FA" w:rsidRPr="00B30C90" w:rsidRDefault="001131FA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ערבות</w:t>
            </w:r>
          </w:p>
          <w:p w14:paraId="422C1A51" w14:textId="0D613EF8" w:rsidR="001131FA" w:rsidRPr="00B30C90" w:rsidRDefault="001131FA" w:rsidP="00841711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ההצעה</w:t>
            </w:r>
          </w:p>
        </w:tc>
      </w:tr>
      <w:tr w:rsidR="001131FA" w:rsidRPr="00B30C90" w14:paraId="0048F365" w14:textId="65AD7BBD" w:rsidTr="00BE00B2">
        <w:trPr>
          <w:trHeight w:val="1413"/>
        </w:trPr>
        <w:tc>
          <w:tcPr>
            <w:tcW w:w="1134" w:type="dxa"/>
          </w:tcPr>
          <w:p w14:paraId="11F2FC3B" w14:textId="1CC4BB5D" w:rsidR="001131FA" w:rsidRPr="00B30C90" w:rsidRDefault="00E82297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173/2026</w:t>
            </w:r>
          </w:p>
        </w:tc>
        <w:tc>
          <w:tcPr>
            <w:tcW w:w="1843" w:type="dxa"/>
          </w:tcPr>
          <w:p w14:paraId="0369346D" w14:textId="77777777" w:rsidR="00E82297" w:rsidRPr="00E82297" w:rsidRDefault="00E82297" w:rsidP="00E82297">
            <w:pPr>
              <w:tabs>
                <w:tab w:val="left" w:pos="567"/>
              </w:tabs>
              <w:rPr>
                <w:rFonts w:ascii="David" w:hAnsi="David" w:cs="David"/>
                <w:rtl/>
                <w:lang w:eastAsia="en-US"/>
              </w:rPr>
            </w:pPr>
            <w:r w:rsidRPr="00E82297">
              <w:rPr>
                <w:rFonts w:ascii="David" w:hAnsi="David" w:cs="David"/>
                <w:rtl/>
                <w:lang w:eastAsia="en-US"/>
              </w:rPr>
              <w:t xml:space="preserve">מערכת מיקרוסקופ </w:t>
            </w:r>
            <w:r w:rsidRPr="00E82297">
              <w:rPr>
                <w:rFonts w:ascii="David" w:hAnsi="David" w:cs="David"/>
                <w:lang w:eastAsia="en-US"/>
              </w:rPr>
              <w:t>SEM</w:t>
            </w:r>
          </w:p>
          <w:p w14:paraId="760CF3B4" w14:textId="77777777" w:rsidR="00E82297" w:rsidRPr="00E82297" w:rsidRDefault="00E82297" w:rsidP="00E82297">
            <w:pPr>
              <w:tabs>
                <w:tab w:val="left" w:pos="567"/>
              </w:tabs>
              <w:rPr>
                <w:rFonts w:ascii="David" w:hAnsi="David" w:cs="David"/>
                <w:rtl/>
                <w:lang w:eastAsia="en-US"/>
              </w:rPr>
            </w:pPr>
            <w:r w:rsidRPr="00E82297">
              <w:rPr>
                <w:rFonts w:ascii="David" w:hAnsi="David" w:cs="David"/>
                <w:rtl/>
                <w:lang w:eastAsia="en-US"/>
              </w:rPr>
              <w:t>המצויד</w:t>
            </w:r>
            <w:r w:rsidRPr="00E82297">
              <w:rPr>
                <w:rFonts w:ascii="David" w:hAnsi="David" w:cs="David" w:hint="cs"/>
                <w:rtl/>
                <w:lang w:eastAsia="en-US"/>
              </w:rPr>
              <w:t>ת</w:t>
            </w:r>
            <w:r w:rsidRPr="00E82297">
              <w:rPr>
                <w:rFonts w:ascii="David" w:hAnsi="David" w:cs="David"/>
                <w:rtl/>
                <w:lang w:eastAsia="en-US"/>
              </w:rPr>
              <w:t xml:space="preserve"> במערכת מיקרואנליזה </w:t>
            </w:r>
            <w:r w:rsidRPr="00E82297">
              <w:rPr>
                <w:rFonts w:ascii="David" w:hAnsi="David" w:cs="David"/>
                <w:lang w:eastAsia="en-US"/>
              </w:rPr>
              <w:t>(EDS)</w:t>
            </w:r>
          </w:p>
          <w:p w14:paraId="283DED2F" w14:textId="11BFBAAD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rtl/>
                <w:lang w:eastAsia="en-US"/>
              </w:rPr>
            </w:pPr>
          </w:p>
        </w:tc>
        <w:tc>
          <w:tcPr>
            <w:tcW w:w="2126" w:type="dxa"/>
          </w:tcPr>
          <w:p w14:paraId="6AC0EAA8" w14:textId="1CC49E5C" w:rsidR="001131FA" w:rsidRPr="00B30C90" w:rsidRDefault="00E82297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  <w:lang w:eastAsia="en-US"/>
              </w:rPr>
              <w:t>12</w:t>
            </w:r>
            <w:r w:rsidR="001131FA" w:rsidRPr="00B30C90">
              <w:rPr>
                <w:rFonts w:ascii="David" w:hAnsi="David" w:cs="David"/>
                <w:rtl/>
              </w:rPr>
              <w:t xml:space="preserve"> חודשים + אופציה</w:t>
            </w:r>
          </w:p>
          <w:p w14:paraId="05F70CEC" w14:textId="62D98072" w:rsidR="001131FA" w:rsidRPr="00B30C90" w:rsidRDefault="001131FA" w:rsidP="00E82297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E82297">
              <w:rPr>
                <w:rFonts w:ascii="David" w:hAnsi="David" w:cs="David" w:hint="cs"/>
                <w:rtl/>
                <w:lang w:eastAsia="en-US"/>
              </w:rPr>
              <w:t>11</w:t>
            </w:r>
            <w:r w:rsidRPr="00B30C90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2324" w:type="dxa"/>
          </w:tcPr>
          <w:p w14:paraId="71B75DB2" w14:textId="628D8CE2" w:rsidR="001131FA" w:rsidRPr="00B30C90" w:rsidRDefault="001131FA" w:rsidP="00E82297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E82297">
                <w:rPr>
                  <w:rStyle w:val="Hyperlink"/>
                  <w:rFonts w:ascii="David" w:hAnsi="David" w:cs="David"/>
                  <w:sz w:val="20"/>
                  <w:szCs w:val="20"/>
                </w:rPr>
                <w:t>malab</w:t>
              </w:r>
              <w:r w:rsidRPr="00B30C90">
                <w:rPr>
                  <w:rStyle w:val="Hyperlink"/>
                  <w:rFonts w:ascii="David" w:hAnsi="David" w:cs="David"/>
                  <w:sz w:val="20"/>
                  <w:szCs w:val="20"/>
                </w:rPr>
                <w:t>@police.gov.il</w:t>
              </w:r>
            </w:hyperlink>
          </w:p>
          <w:p w14:paraId="22927D10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1131FA" w:rsidRPr="00B30C90" w:rsidRDefault="001131FA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106" w:type="dxa"/>
          </w:tcPr>
          <w:p w14:paraId="27FD764B" w14:textId="538DC8C8" w:rsidR="001131FA" w:rsidRPr="00B30C90" w:rsidRDefault="00E82297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/>
                <w:b/>
                <w:bCs/>
                <w:sz w:val="22"/>
                <w:szCs w:val="22"/>
              </w:rPr>
              <w:t>29.11.26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41AFEE91" w14:textId="7648AC2B" w:rsidR="001131FA" w:rsidRPr="00B30C90" w:rsidRDefault="00E82297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14</w:t>
            </w:r>
            <w:r w:rsidR="001131FA" w:rsidRPr="00B30C90">
              <w:rPr>
                <w:rFonts w:ascii="David" w:hAnsi="David" w:cs="David"/>
                <w:b/>
                <w:bCs/>
                <w:rtl/>
              </w:rPr>
              <w:t>:00</w:t>
            </w:r>
          </w:p>
        </w:tc>
        <w:tc>
          <w:tcPr>
            <w:tcW w:w="1277" w:type="dxa"/>
          </w:tcPr>
          <w:p w14:paraId="20693CA9" w14:textId="5C3E3CA9" w:rsidR="001131FA" w:rsidRPr="00B30C90" w:rsidRDefault="00E82297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-</w:t>
            </w:r>
          </w:p>
        </w:tc>
      </w:tr>
    </w:tbl>
    <w:p w14:paraId="71F40FB7" w14:textId="45474A8D" w:rsidR="00595450" w:rsidRPr="00B30C90" w:rsidRDefault="00595450" w:rsidP="001C6C3E">
      <w:pPr>
        <w:rPr>
          <w:rFonts w:ascii="David" w:hAnsi="David" w:cs="David"/>
          <w:sz w:val="28"/>
          <w:szCs w:val="28"/>
          <w:rtl/>
        </w:rPr>
      </w:pPr>
    </w:p>
    <w:p w14:paraId="71F40FC8" w14:textId="1BA17CA1" w:rsidR="00AF65DC" w:rsidRPr="00B30C90" w:rsidRDefault="00E82297" w:rsidP="00611287">
      <w:pPr>
        <w:spacing w:line="360" w:lineRule="auto"/>
        <w:ind w:left="1321"/>
        <w:contextualSpacing/>
        <w:jc w:val="both"/>
        <w:rPr>
          <w:rFonts w:ascii="David" w:hAnsi="David" w:cs="David"/>
          <w:sz w:val="28"/>
          <w:szCs w:val="28"/>
        </w:rPr>
      </w:pPr>
      <w:r w:rsidRPr="00092010">
        <w:rPr>
          <w:rFonts w:ascii="David" w:hAnsi="David" w:cs="David"/>
          <w:rtl/>
        </w:rPr>
        <w:t xml:space="preserve"> </w:t>
      </w:r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679BEB" w14:textId="77777777" w:rsidR="00262230" w:rsidRDefault="00262230" w:rsidP="0041272D">
      <w:r>
        <w:separator/>
      </w:r>
    </w:p>
  </w:endnote>
  <w:endnote w:type="continuationSeparator" w:id="0">
    <w:p w14:paraId="0C185D78" w14:textId="77777777" w:rsidR="00262230" w:rsidRDefault="00262230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77EA2CF8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E82297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E82297">
              <w:rPr>
                <w:rFonts w:ascii="David" w:hAnsi="David" w:cs="David"/>
                <w:b/>
                <w:bCs/>
                <w:noProof/>
                <w:rtl/>
              </w:rPr>
              <w:t>2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6594E0E2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A93E28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72FD1" w14:textId="77777777" w:rsidR="00262230" w:rsidRDefault="00262230" w:rsidP="0041272D">
      <w:r>
        <w:separator/>
      </w:r>
    </w:p>
  </w:footnote>
  <w:footnote w:type="continuationSeparator" w:id="0">
    <w:p w14:paraId="691AB2BC" w14:textId="77777777" w:rsidR="00262230" w:rsidRDefault="00262230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450"/>
    <w:rsid w:val="000020D4"/>
    <w:rsid w:val="0000694D"/>
    <w:rsid w:val="00024225"/>
    <w:rsid w:val="00025AE2"/>
    <w:rsid w:val="00033C4F"/>
    <w:rsid w:val="000434DD"/>
    <w:rsid w:val="000A66F0"/>
    <w:rsid w:val="000C094E"/>
    <w:rsid w:val="000D3561"/>
    <w:rsid w:val="000D6428"/>
    <w:rsid w:val="000E70A7"/>
    <w:rsid w:val="001131FA"/>
    <w:rsid w:val="0013548C"/>
    <w:rsid w:val="00136896"/>
    <w:rsid w:val="00145BF2"/>
    <w:rsid w:val="0015165C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62230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3E3B"/>
    <w:rsid w:val="00577255"/>
    <w:rsid w:val="00595450"/>
    <w:rsid w:val="005D18A9"/>
    <w:rsid w:val="005E3736"/>
    <w:rsid w:val="005F14E9"/>
    <w:rsid w:val="005F5B23"/>
    <w:rsid w:val="005F6BC5"/>
    <w:rsid w:val="005F7EA6"/>
    <w:rsid w:val="00611287"/>
    <w:rsid w:val="00614ED5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51DF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65FD4"/>
    <w:rsid w:val="00867EDC"/>
    <w:rsid w:val="00880849"/>
    <w:rsid w:val="008847C6"/>
    <w:rsid w:val="00896E9C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503E5"/>
    <w:rsid w:val="00B839C1"/>
    <w:rsid w:val="00B9470B"/>
    <w:rsid w:val="00B96700"/>
    <w:rsid w:val="00BB0B1D"/>
    <w:rsid w:val="00BD0921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62B0"/>
    <w:rsid w:val="00DB4A99"/>
    <w:rsid w:val="00DD65A4"/>
    <w:rsid w:val="00DE33A6"/>
    <w:rsid w:val="00DE41D6"/>
    <w:rsid w:val="00DF5A54"/>
    <w:rsid w:val="00E1197A"/>
    <w:rsid w:val="00E172CE"/>
    <w:rsid w:val="00E34CCC"/>
    <w:rsid w:val="00E82297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paragraph" w:styleId="ad">
    <w:name w:val="Title"/>
    <w:basedOn w:val="a"/>
    <w:link w:val="ae"/>
    <w:qFormat/>
    <w:rsid w:val="00E82297"/>
    <w:pPr>
      <w:jc w:val="center"/>
    </w:pPr>
    <w:rPr>
      <w:rFonts w:ascii="Cambria" w:hAnsi="Cambria"/>
      <w:b/>
      <w:bCs/>
      <w:kern w:val="28"/>
      <w:sz w:val="32"/>
      <w:szCs w:val="32"/>
      <w:u w:val="single"/>
      <w:lang w:val="x-none"/>
    </w:rPr>
  </w:style>
  <w:style w:type="character" w:customStyle="1" w:styleId="ae">
    <w:name w:val="כותרת טקסט תו"/>
    <w:basedOn w:val="a0"/>
    <w:link w:val="ad"/>
    <w:rsid w:val="00E82297"/>
    <w:rPr>
      <w:rFonts w:ascii="Cambria" w:hAnsi="Cambria"/>
      <w:b/>
      <w:bCs/>
      <w:kern w:val="28"/>
      <w:sz w:val="32"/>
      <w:szCs w:val="32"/>
      <w:u w:val="single"/>
      <w:lang w:val="x-none"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XXXXX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infopath/2007/PartnerControls"/>
    <ds:schemaRef ds:uri="d487f397-e732-4b6d-b7e2-5b82108a7ad1"/>
  </ds:schemaRefs>
</ds:datastoreItem>
</file>

<file path=customXml/itemProps3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388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מחלקת רכש-מרו"מ</cp:lastModifiedBy>
  <cp:revision>2</cp:revision>
  <cp:lastPrinted>2022-03-10T08:55:00Z</cp:lastPrinted>
  <dcterms:created xsi:type="dcterms:W3CDTF">2026-11-04T09:37:00Z</dcterms:created>
  <dcterms:modified xsi:type="dcterms:W3CDTF">2026-11-04T09:37:00Z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